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A94" w:rsidRDefault="00CC64DE" w:rsidP="00EA7A94">
      <w:pPr>
        <w:spacing w:after="0"/>
        <w:jc w:val="center"/>
      </w:pPr>
      <w:r w:rsidRPr="00CC64DE">
        <w:rPr>
          <w:rFonts w:ascii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.15pt;margin-top:2.65pt;width:63.4pt;height:45.4pt;z-index:251660288">
            <v:imagedata r:id="rId7" o:title=""/>
          </v:shape>
          <o:OLEObject Type="Embed" ProgID="MSPhotoEd.3" ShapeID="_x0000_s1027" DrawAspect="Content" ObjectID="_1831812124" r:id="rId8"/>
        </w:pict>
      </w:r>
    </w:p>
    <w:p w:rsidR="00EA7A94" w:rsidRDefault="00EA7A94" w:rsidP="00EA7A94">
      <w:pPr>
        <w:spacing w:after="0"/>
        <w:jc w:val="center"/>
        <w:rPr>
          <w:sz w:val="16"/>
        </w:rPr>
      </w:pPr>
    </w:p>
    <w:p w:rsidR="00EA7A94" w:rsidRDefault="00EA7A94" w:rsidP="00EA7A94">
      <w:pPr>
        <w:pStyle w:val="1"/>
        <w:spacing w:line="360" w:lineRule="auto"/>
        <w:rPr>
          <w:sz w:val="40"/>
        </w:rPr>
      </w:pPr>
    </w:p>
    <w:p w:rsidR="00EA7A94" w:rsidRDefault="00EA7A94" w:rsidP="00EA7A94">
      <w:pPr>
        <w:pStyle w:val="1"/>
        <w:spacing w:line="360" w:lineRule="auto"/>
        <w:rPr>
          <w:sz w:val="40"/>
        </w:rPr>
      </w:pPr>
      <w:r>
        <w:rPr>
          <w:sz w:val="40"/>
        </w:rPr>
        <w:t>АДМИНИСТРАЦИЯ</w:t>
      </w:r>
    </w:p>
    <w:p w:rsidR="00EA7A94" w:rsidRPr="00EA7A94" w:rsidRDefault="00EA7A94" w:rsidP="00EA7A9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EA7A94">
        <w:rPr>
          <w:rFonts w:ascii="Times New Roman" w:hAnsi="Times New Roman" w:cs="Times New Roman"/>
          <w:b/>
          <w:sz w:val="24"/>
        </w:rPr>
        <w:t xml:space="preserve">ЛАЗОВСКОГО МУНИЦИПАЛЬНОГО ОКРУГА  ПРИМОРСКОГО КРАЯ </w:t>
      </w:r>
    </w:p>
    <w:p w:rsidR="00EA7A94" w:rsidRDefault="00CC64DE" w:rsidP="00EA7A94">
      <w:pPr>
        <w:spacing w:after="0"/>
        <w:jc w:val="center"/>
        <w:rPr>
          <w:sz w:val="24"/>
        </w:rPr>
      </w:pPr>
      <w:r w:rsidRPr="00CC64DE">
        <w:rPr>
          <w:noProof/>
          <w:lang w:eastAsia="ru-RU"/>
        </w:rPr>
        <w:pict>
          <v:line id="Прямая соединительная линия 2" o:spid="_x0000_s1026" style="position:absolute;left:0;text-align:left;z-index:251659264;visibility:visible" from="5.15pt,9.25pt" to="491.1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" strokeweight="2.5pt"/>
        </w:pict>
      </w:r>
    </w:p>
    <w:p w:rsidR="00EA7A94" w:rsidRDefault="00EA7A94" w:rsidP="00EA7A94">
      <w:pPr>
        <w:spacing w:after="0"/>
        <w:jc w:val="center"/>
        <w:rPr>
          <w:b/>
          <w:sz w:val="16"/>
        </w:rPr>
      </w:pPr>
    </w:p>
    <w:p w:rsidR="00EA7A94" w:rsidRPr="004C5A3B" w:rsidRDefault="00EA7A94" w:rsidP="00EA7A94">
      <w:pPr>
        <w:pStyle w:val="2"/>
        <w:rPr>
          <w:sz w:val="34"/>
        </w:rPr>
      </w:pPr>
      <w:r w:rsidRPr="004C5A3B">
        <w:rPr>
          <w:sz w:val="34"/>
        </w:rPr>
        <w:t>ПОСТАНОВЛЕНИЕ</w:t>
      </w:r>
    </w:p>
    <w:p w:rsidR="00EA7A94" w:rsidRDefault="00EA7A94" w:rsidP="0013442E">
      <w:pPr>
        <w:spacing w:line="240" w:lineRule="auto"/>
        <w:jc w:val="center"/>
      </w:pPr>
    </w:p>
    <w:p w:rsidR="00EA7A94" w:rsidRDefault="00EA7A94" w:rsidP="0013442E">
      <w:pPr>
        <w:pStyle w:val="a6"/>
      </w:pPr>
    </w:p>
    <w:p w:rsidR="00EA7A94" w:rsidRDefault="003E570C" w:rsidP="00EA7A94">
      <w:pPr>
        <w:pStyle w:val="a6"/>
        <w:spacing w:line="360" w:lineRule="auto"/>
      </w:pPr>
      <w:r>
        <w:rPr>
          <w:sz w:val="26"/>
          <w:szCs w:val="26"/>
        </w:rPr>
        <w:t>05</w:t>
      </w:r>
      <w:r w:rsidR="00EA7A94">
        <w:rPr>
          <w:sz w:val="26"/>
          <w:szCs w:val="26"/>
        </w:rPr>
        <w:t>.</w:t>
      </w:r>
      <w:r w:rsidR="001655D0">
        <w:rPr>
          <w:sz w:val="26"/>
          <w:szCs w:val="26"/>
        </w:rPr>
        <w:t>0</w:t>
      </w:r>
      <w:r>
        <w:rPr>
          <w:sz w:val="26"/>
          <w:szCs w:val="26"/>
        </w:rPr>
        <w:t>2</w:t>
      </w:r>
      <w:r w:rsidR="00EA7A94">
        <w:rPr>
          <w:sz w:val="26"/>
          <w:szCs w:val="26"/>
        </w:rPr>
        <w:t>.</w:t>
      </w:r>
      <w:r w:rsidR="00EA7A94" w:rsidRPr="001F60C4">
        <w:rPr>
          <w:sz w:val="26"/>
          <w:szCs w:val="26"/>
        </w:rPr>
        <w:t xml:space="preserve"> 20</w:t>
      </w:r>
      <w:r w:rsidR="00EA7A94">
        <w:rPr>
          <w:sz w:val="26"/>
          <w:szCs w:val="26"/>
        </w:rPr>
        <w:t>2</w:t>
      </w:r>
      <w:r w:rsidR="00C45930">
        <w:rPr>
          <w:sz w:val="26"/>
          <w:szCs w:val="26"/>
        </w:rPr>
        <w:t>6</w:t>
      </w:r>
      <w:r w:rsidR="00EA7A94" w:rsidRPr="001F60C4">
        <w:rPr>
          <w:sz w:val="26"/>
          <w:szCs w:val="26"/>
        </w:rPr>
        <w:t>г</w:t>
      </w:r>
      <w:r w:rsidR="00C26FB4">
        <w:rPr>
          <w:sz w:val="26"/>
          <w:szCs w:val="26"/>
        </w:rPr>
        <w:t>.</w:t>
      </w:r>
      <w:r w:rsidR="00C45930">
        <w:rPr>
          <w:sz w:val="26"/>
          <w:szCs w:val="26"/>
        </w:rPr>
        <w:t xml:space="preserve">                                      </w:t>
      </w:r>
      <w:r w:rsidR="00C26FB4">
        <w:rPr>
          <w:sz w:val="26"/>
          <w:szCs w:val="26"/>
        </w:rPr>
        <w:t xml:space="preserve">   </w:t>
      </w:r>
      <w:r w:rsidR="00C45930">
        <w:rPr>
          <w:sz w:val="26"/>
          <w:szCs w:val="26"/>
        </w:rPr>
        <w:t xml:space="preserve"> </w:t>
      </w:r>
      <w:r w:rsidR="00EA7A94" w:rsidRPr="001F60C4">
        <w:rPr>
          <w:sz w:val="26"/>
          <w:szCs w:val="26"/>
        </w:rPr>
        <w:t>с. Лазо</w:t>
      </w:r>
      <w:r w:rsidR="00C45930">
        <w:rPr>
          <w:sz w:val="26"/>
          <w:szCs w:val="26"/>
        </w:rPr>
        <w:t xml:space="preserve">                                                            </w:t>
      </w:r>
      <w:r w:rsidR="00EA7A94" w:rsidRPr="001F60C4">
        <w:rPr>
          <w:sz w:val="26"/>
          <w:szCs w:val="26"/>
        </w:rPr>
        <w:t xml:space="preserve"> № </w:t>
      </w:r>
      <w:r>
        <w:rPr>
          <w:sz w:val="26"/>
          <w:szCs w:val="26"/>
        </w:rPr>
        <w:t>114</w:t>
      </w:r>
    </w:p>
    <w:p w:rsidR="00D7427D" w:rsidRPr="00D7427D" w:rsidRDefault="00D7427D" w:rsidP="0013442E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026135" w:rsidRDefault="00026135" w:rsidP="0013442E">
      <w:pPr>
        <w:pStyle w:val="a5"/>
        <w:spacing w:after="0" w:line="240" w:lineRule="auto"/>
        <w:ind w:left="284"/>
        <w:jc w:val="center"/>
        <w:rPr>
          <w:rFonts w:ascii="Times New Roman" w:hAnsi="Times New Roman"/>
          <w:b/>
          <w:sz w:val="26"/>
          <w:szCs w:val="26"/>
        </w:rPr>
      </w:pPr>
    </w:p>
    <w:p w:rsidR="00D7427D" w:rsidRPr="00D7427D" w:rsidRDefault="00D7427D" w:rsidP="00D7427D">
      <w:pPr>
        <w:pStyle w:val="a5"/>
        <w:spacing w:after="0" w:line="240" w:lineRule="auto"/>
        <w:ind w:left="284"/>
        <w:jc w:val="center"/>
        <w:rPr>
          <w:rFonts w:ascii="Times New Roman" w:hAnsi="Times New Roman"/>
          <w:b/>
          <w:sz w:val="26"/>
          <w:szCs w:val="26"/>
        </w:rPr>
      </w:pPr>
      <w:r w:rsidRPr="00D7427D">
        <w:rPr>
          <w:rFonts w:ascii="Times New Roman" w:hAnsi="Times New Roman"/>
          <w:b/>
          <w:sz w:val="26"/>
          <w:szCs w:val="26"/>
        </w:rPr>
        <w:t xml:space="preserve">Об утверждении Правил определения требований к закупаемым администрацией </w:t>
      </w:r>
      <w:r w:rsidR="00EA7A94">
        <w:rPr>
          <w:rFonts w:ascii="Times New Roman" w:hAnsi="Times New Roman"/>
          <w:b/>
          <w:sz w:val="26"/>
          <w:szCs w:val="26"/>
        </w:rPr>
        <w:t>Лазовского</w:t>
      </w:r>
      <w:r w:rsidRPr="00D7427D">
        <w:rPr>
          <w:rFonts w:ascii="Times New Roman" w:hAnsi="Times New Roman"/>
          <w:b/>
          <w:sz w:val="26"/>
          <w:szCs w:val="26"/>
        </w:rPr>
        <w:t xml:space="preserve"> муниципального округа, казенными учреждениями, бюджетными учреждениями </w:t>
      </w:r>
      <w:r w:rsidR="00EA7A94">
        <w:rPr>
          <w:rFonts w:ascii="Times New Roman" w:hAnsi="Times New Roman"/>
          <w:b/>
          <w:sz w:val="26"/>
          <w:szCs w:val="26"/>
        </w:rPr>
        <w:t>Лазовского</w:t>
      </w:r>
      <w:r w:rsidRPr="00D7427D">
        <w:rPr>
          <w:rFonts w:ascii="Times New Roman" w:hAnsi="Times New Roman"/>
          <w:b/>
          <w:sz w:val="26"/>
          <w:szCs w:val="26"/>
        </w:rPr>
        <w:t xml:space="preserve"> муниципального округа отдельным видам товаров, работ, услуг (в том числе предельных цен товаров, работ, услуг) для обеспечения муниципальных нужд</w:t>
      </w:r>
    </w:p>
    <w:p w:rsidR="00D7427D" w:rsidRDefault="00D7427D" w:rsidP="0013442E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026135" w:rsidRPr="00D7427D" w:rsidRDefault="00026135" w:rsidP="0013442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5"/>
          <w:szCs w:val="25"/>
        </w:rPr>
      </w:pPr>
      <w:r w:rsidRPr="00D7427D">
        <w:rPr>
          <w:rFonts w:ascii="Times New Roman" w:hAnsi="Times New Roman"/>
        </w:rPr>
        <w:tab/>
      </w:r>
      <w:r w:rsidRPr="00D7427D">
        <w:rPr>
          <w:rFonts w:ascii="Times New Roman" w:hAnsi="Times New Roman"/>
          <w:sz w:val="25"/>
          <w:szCs w:val="25"/>
        </w:rPr>
        <w:t>В соответствии с Федеральным за</w:t>
      </w:r>
      <w:r w:rsidR="003C26D4">
        <w:rPr>
          <w:rFonts w:ascii="Times New Roman" w:hAnsi="Times New Roman"/>
          <w:sz w:val="25"/>
          <w:szCs w:val="25"/>
        </w:rPr>
        <w:t>к</w:t>
      </w:r>
      <w:r w:rsidRPr="00D7427D">
        <w:rPr>
          <w:rFonts w:ascii="Times New Roman" w:hAnsi="Times New Roman"/>
          <w:sz w:val="25"/>
          <w:szCs w:val="25"/>
        </w:rPr>
        <w:t>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руководствуясь Устав</w:t>
      </w:r>
      <w:r w:rsidR="00EA7A94">
        <w:rPr>
          <w:rFonts w:ascii="Times New Roman" w:hAnsi="Times New Roman"/>
          <w:sz w:val="25"/>
          <w:szCs w:val="25"/>
        </w:rPr>
        <w:t>ом</w:t>
      </w:r>
      <w:r w:rsidR="002B5066">
        <w:rPr>
          <w:rFonts w:ascii="Times New Roman" w:hAnsi="Times New Roman"/>
          <w:sz w:val="25"/>
          <w:szCs w:val="25"/>
        </w:rPr>
        <w:t xml:space="preserve"> </w:t>
      </w:r>
      <w:r w:rsidR="00EA7A94">
        <w:rPr>
          <w:rFonts w:ascii="Times New Roman" w:hAnsi="Times New Roman"/>
          <w:sz w:val="25"/>
          <w:szCs w:val="25"/>
        </w:rPr>
        <w:t>Лазовского</w:t>
      </w:r>
      <w:r w:rsidRPr="00D7427D">
        <w:rPr>
          <w:rFonts w:ascii="Times New Roman" w:hAnsi="Times New Roman"/>
          <w:sz w:val="25"/>
          <w:szCs w:val="25"/>
        </w:rPr>
        <w:t xml:space="preserve"> муниципального округа, администрация </w:t>
      </w:r>
      <w:r w:rsidR="00EA7A94">
        <w:rPr>
          <w:rFonts w:ascii="Times New Roman" w:hAnsi="Times New Roman"/>
          <w:sz w:val="25"/>
          <w:szCs w:val="25"/>
        </w:rPr>
        <w:t>Лазовского</w:t>
      </w:r>
      <w:r w:rsidRPr="00D7427D">
        <w:rPr>
          <w:rFonts w:ascii="Times New Roman" w:hAnsi="Times New Roman"/>
          <w:sz w:val="25"/>
          <w:szCs w:val="25"/>
        </w:rPr>
        <w:t xml:space="preserve"> муниципального округа</w:t>
      </w:r>
    </w:p>
    <w:p w:rsidR="00D7427D" w:rsidRPr="00D7427D" w:rsidRDefault="00D7427D" w:rsidP="00D7427D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5"/>
          <w:szCs w:val="25"/>
        </w:rPr>
      </w:pPr>
    </w:p>
    <w:p w:rsidR="00D7427D" w:rsidRPr="00D7427D" w:rsidRDefault="00D7427D" w:rsidP="00D7427D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7427D">
        <w:rPr>
          <w:rFonts w:ascii="Times New Roman" w:hAnsi="Times New Roman" w:cs="Times New Roman"/>
          <w:sz w:val="25"/>
          <w:szCs w:val="25"/>
        </w:rPr>
        <w:t>ПОСТАНОВЛЯЕТ:</w:t>
      </w:r>
    </w:p>
    <w:p w:rsidR="00D7427D" w:rsidRPr="00D7427D" w:rsidRDefault="00D7427D" w:rsidP="008C3D7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D7427D" w:rsidRPr="00D7427D" w:rsidRDefault="00D7427D" w:rsidP="00D7427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7427D">
        <w:rPr>
          <w:rFonts w:ascii="Times New Roman" w:hAnsi="Times New Roman"/>
          <w:sz w:val="25"/>
          <w:szCs w:val="25"/>
        </w:rPr>
        <w:t xml:space="preserve">1. Утвердить прилагаемые Правила определения требований к закупаемым администрацией </w:t>
      </w:r>
      <w:r w:rsidR="00EA7A94">
        <w:rPr>
          <w:rFonts w:ascii="Times New Roman" w:hAnsi="Times New Roman"/>
          <w:sz w:val="25"/>
          <w:szCs w:val="25"/>
        </w:rPr>
        <w:t>Лазовского</w:t>
      </w:r>
      <w:r w:rsidRPr="00D7427D">
        <w:rPr>
          <w:rFonts w:ascii="Times New Roman" w:hAnsi="Times New Roman"/>
          <w:sz w:val="25"/>
          <w:szCs w:val="25"/>
        </w:rPr>
        <w:t xml:space="preserve"> муниципального округа, казенными учреждениями, бюджетными учреждениями </w:t>
      </w:r>
      <w:r w:rsidR="00EA7A94">
        <w:rPr>
          <w:rFonts w:ascii="Times New Roman" w:hAnsi="Times New Roman"/>
          <w:sz w:val="25"/>
          <w:szCs w:val="25"/>
        </w:rPr>
        <w:t>Лазовского</w:t>
      </w:r>
      <w:r w:rsidRPr="00D7427D">
        <w:rPr>
          <w:rFonts w:ascii="Times New Roman" w:hAnsi="Times New Roman"/>
          <w:sz w:val="25"/>
          <w:szCs w:val="25"/>
        </w:rPr>
        <w:t xml:space="preserve"> муниципального округа отдельным видам товаров, работ, услуг (в том числе предельных цен товаров, работ, услуг) для обеспечения муниципальных нужд.</w:t>
      </w:r>
    </w:p>
    <w:p w:rsidR="00D7427D" w:rsidRDefault="00D7427D" w:rsidP="00D7427D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D7427D">
        <w:rPr>
          <w:rFonts w:ascii="Times New Roman" w:hAnsi="Times New Roman"/>
          <w:sz w:val="25"/>
          <w:szCs w:val="25"/>
        </w:rPr>
        <w:t xml:space="preserve">2. Настоящее постановление подлежит опубликованию и размещению на официальном сайте </w:t>
      </w:r>
      <w:r w:rsidR="00EA7A94">
        <w:rPr>
          <w:rFonts w:ascii="Times New Roman" w:hAnsi="Times New Roman"/>
          <w:sz w:val="25"/>
          <w:szCs w:val="25"/>
        </w:rPr>
        <w:t>Лазовского</w:t>
      </w:r>
      <w:r w:rsidRPr="00D7427D">
        <w:rPr>
          <w:rFonts w:ascii="Times New Roman" w:hAnsi="Times New Roman"/>
          <w:sz w:val="25"/>
          <w:szCs w:val="25"/>
        </w:rPr>
        <w:t xml:space="preserve"> муниципального округа в информационно–телекоммуникационной сети Интернет.</w:t>
      </w:r>
    </w:p>
    <w:p w:rsidR="00C45930" w:rsidRDefault="00C45930" w:rsidP="00C45930">
      <w:pPr>
        <w:pStyle w:val="a4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</w:t>
      </w:r>
      <w:r w:rsidRPr="00BA647B">
        <w:rPr>
          <w:sz w:val="26"/>
          <w:szCs w:val="26"/>
        </w:rPr>
        <w:t xml:space="preserve">Признать утратившим силу постановление администрации </w:t>
      </w:r>
      <w:r w:rsidR="003E570C">
        <w:rPr>
          <w:sz w:val="26"/>
          <w:szCs w:val="26"/>
        </w:rPr>
        <w:t>Лазовского муниципального округа</w:t>
      </w:r>
      <w:r>
        <w:rPr>
          <w:sz w:val="26"/>
          <w:szCs w:val="26"/>
        </w:rPr>
        <w:t xml:space="preserve"> от 15 апреля </w:t>
      </w:r>
      <w:r w:rsidRPr="00BA647B">
        <w:rPr>
          <w:sz w:val="26"/>
          <w:szCs w:val="26"/>
        </w:rPr>
        <w:t>20</w:t>
      </w:r>
      <w:r>
        <w:rPr>
          <w:sz w:val="26"/>
          <w:szCs w:val="26"/>
        </w:rPr>
        <w:t xml:space="preserve">22 </w:t>
      </w:r>
      <w:r w:rsidRPr="00BA647B">
        <w:rPr>
          <w:sz w:val="26"/>
          <w:szCs w:val="26"/>
        </w:rPr>
        <w:t>г</w:t>
      </w:r>
      <w:r>
        <w:rPr>
          <w:sz w:val="26"/>
          <w:szCs w:val="26"/>
        </w:rPr>
        <w:t>ода</w:t>
      </w:r>
      <w:r w:rsidRPr="00BA647B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DD4986">
        <w:rPr>
          <w:sz w:val="26"/>
          <w:szCs w:val="26"/>
        </w:rPr>
        <w:t xml:space="preserve">296 </w:t>
      </w:r>
      <w:r w:rsidRPr="00BA647B">
        <w:rPr>
          <w:sz w:val="26"/>
          <w:szCs w:val="26"/>
        </w:rPr>
        <w:t xml:space="preserve">«Об утверждении </w:t>
      </w:r>
      <w:r>
        <w:rPr>
          <w:sz w:val="26"/>
          <w:szCs w:val="26"/>
        </w:rPr>
        <w:t>правил</w:t>
      </w:r>
      <w:r w:rsidRPr="00BA647B">
        <w:rPr>
          <w:sz w:val="26"/>
          <w:szCs w:val="26"/>
        </w:rPr>
        <w:t xml:space="preserve"> определения </w:t>
      </w:r>
      <w:r>
        <w:rPr>
          <w:sz w:val="26"/>
          <w:szCs w:val="26"/>
        </w:rPr>
        <w:t>требований к  закупаемым администрацией  Лазовского муниципального округа, казенными учреждениями, бюджетными учреждениями Лазовского муниципального округа отдельным</w:t>
      </w:r>
      <w:r w:rsidR="003E570C">
        <w:rPr>
          <w:sz w:val="26"/>
          <w:szCs w:val="26"/>
        </w:rPr>
        <w:t>и видами товаров, работ, услуг(</w:t>
      </w:r>
      <w:r>
        <w:rPr>
          <w:sz w:val="26"/>
          <w:szCs w:val="26"/>
        </w:rPr>
        <w:t>в том числе предельных цен товаров,</w:t>
      </w:r>
      <w:r w:rsidR="003E570C">
        <w:rPr>
          <w:sz w:val="26"/>
          <w:szCs w:val="26"/>
        </w:rPr>
        <w:t xml:space="preserve"> </w:t>
      </w:r>
      <w:r>
        <w:rPr>
          <w:sz w:val="26"/>
          <w:szCs w:val="26"/>
        </w:rPr>
        <w:t>работ, услуг) для обеспечения муниципальных нужд»</w:t>
      </w:r>
      <w:r w:rsidRPr="00BA647B">
        <w:rPr>
          <w:sz w:val="26"/>
          <w:szCs w:val="26"/>
        </w:rPr>
        <w:t>.</w:t>
      </w:r>
    </w:p>
    <w:p w:rsidR="00D7427D" w:rsidRPr="003E570C" w:rsidRDefault="00C45930" w:rsidP="00D7427D">
      <w:pPr>
        <w:pStyle w:val="a4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3E570C">
        <w:rPr>
          <w:sz w:val="26"/>
          <w:szCs w:val="26"/>
        </w:rPr>
        <w:t>4</w:t>
      </w:r>
      <w:r w:rsidR="00D7427D" w:rsidRPr="003E570C">
        <w:rPr>
          <w:sz w:val="26"/>
          <w:szCs w:val="26"/>
        </w:rPr>
        <w:t xml:space="preserve">. Контроль за исполнением настоящего постановления возложить на первого заместителя главы администрации </w:t>
      </w:r>
      <w:r w:rsidR="00EA7A94" w:rsidRPr="003E570C">
        <w:rPr>
          <w:sz w:val="26"/>
          <w:szCs w:val="26"/>
        </w:rPr>
        <w:t>Лазовского</w:t>
      </w:r>
      <w:r w:rsidR="00D7427D" w:rsidRPr="003E570C">
        <w:rPr>
          <w:sz w:val="26"/>
          <w:szCs w:val="26"/>
        </w:rPr>
        <w:t xml:space="preserve"> муниципального округа</w:t>
      </w:r>
      <w:r w:rsidR="003E570C">
        <w:rPr>
          <w:sz w:val="26"/>
          <w:szCs w:val="26"/>
        </w:rPr>
        <w:t xml:space="preserve"> Галаган М.Э.</w:t>
      </w: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E570C" w:rsidRDefault="003E570C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C45930" w:rsidRDefault="00C45930" w:rsidP="00390008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</w:t>
      </w:r>
      <w:r w:rsidR="00D7427D" w:rsidRPr="00D7427D">
        <w:rPr>
          <w:rFonts w:ascii="Times New Roman" w:hAnsi="Times New Roman" w:cs="Times New Roman"/>
          <w:sz w:val="25"/>
          <w:szCs w:val="25"/>
        </w:rPr>
        <w:t>лав</w:t>
      </w:r>
      <w:r>
        <w:rPr>
          <w:rFonts w:ascii="Times New Roman" w:hAnsi="Times New Roman" w:cs="Times New Roman"/>
          <w:sz w:val="25"/>
          <w:szCs w:val="25"/>
        </w:rPr>
        <w:t xml:space="preserve">а </w:t>
      </w:r>
      <w:r w:rsidR="00EA7A94">
        <w:rPr>
          <w:rFonts w:ascii="Times New Roman" w:hAnsi="Times New Roman" w:cs="Times New Roman"/>
          <w:sz w:val="25"/>
          <w:szCs w:val="25"/>
        </w:rPr>
        <w:t>Лазовского</w:t>
      </w:r>
    </w:p>
    <w:p w:rsidR="00EA7A94" w:rsidRDefault="00D7427D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7427D">
        <w:rPr>
          <w:rFonts w:ascii="Times New Roman" w:hAnsi="Times New Roman" w:cs="Times New Roman"/>
          <w:sz w:val="25"/>
          <w:szCs w:val="25"/>
        </w:rPr>
        <w:t xml:space="preserve">муниципального округа                          </w:t>
      </w:r>
      <w:r w:rsidR="00C45930">
        <w:rPr>
          <w:rFonts w:ascii="Times New Roman" w:hAnsi="Times New Roman" w:cs="Times New Roman"/>
          <w:sz w:val="25"/>
          <w:szCs w:val="25"/>
        </w:rPr>
        <w:t xml:space="preserve">                                         </w:t>
      </w:r>
      <w:r w:rsidR="003E570C">
        <w:rPr>
          <w:rFonts w:ascii="Times New Roman" w:hAnsi="Times New Roman" w:cs="Times New Roman"/>
          <w:sz w:val="25"/>
          <w:szCs w:val="25"/>
        </w:rPr>
        <w:t xml:space="preserve"> </w:t>
      </w:r>
      <w:r w:rsidR="00C45930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2B5066">
        <w:rPr>
          <w:rFonts w:ascii="Times New Roman" w:hAnsi="Times New Roman" w:cs="Times New Roman"/>
          <w:sz w:val="25"/>
          <w:szCs w:val="25"/>
        </w:rPr>
        <w:t xml:space="preserve">        </w:t>
      </w:r>
      <w:r w:rsidR="00C45930">
        <w:rPr>
          <w:rFonts w:ascii="Times New Roman" w:hAnsi="Times New Roman" w:cs="Times New Roman"/>
          <w:sz w:val="25"/>
          <w:szCs w:val="25"/>
        </w:rPr>
        <w:t xml:space="preserve"> Р.С. Манукян</w:t>
      </w: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E570C" w:rsidRDefault="003E570C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E570C" w:rsidRDefault="003E570C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EA7A94" w:rsidRDefault="00EA7A94" w:rsidP="00D742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sectPr w:rsidR="00EA7A94" w:rsidSect="008C3D72">
      <w:pgSz w:w="11905" w:h="16838"/>
      <w:pgMar w:top="567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19E" w:rsidRDefault="004B319E" w:rsidP="00CC05E4">
      <w:pPr>
        <w:spacing w:after="0" w:line="240" w:lineRule="auto"/>
      </w:pPr>
      <w:r>
        <w:separator/>
      </w:r>
    </w:p>
  </w:endnote>
  <w:endnote w:type="continuationSeparator" w:id="1">
    <w:p w:rsidR="004B319E" w:rsidRDefault="004B319E" w:rsidP="00CC0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19E" w:rsidRDefault="004B319E" w:rsidP="00CC05E4">
      <w:pPr>
        <w:spacing w:after="0" w:line="240" w:lineRule="auto"/>
      </w:pPr>
      <w:r>
        <w:separator/>
      </w:r>
    </w:p>
  </w:footnote>
  <w:footnote w:type="continuationSeparator" w:id="1">
    <w:p w:rsidR="004B319E" w:rsidRDefault="004B319E" w:rsidP="00CC0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472"/>
    <w:rsid w:val="00026135"/>
    <w:rsid w:val="00051C6D"/>
    <w:rsid w:val="001114A9"/>
    <w:rsid w:val="0013442E"/>
    <w:rsid w:val="001655D0"/>
    <w:rsid w:val="001B35A1"/>
    <w:rsid w:val="002337CD"/>
    <w:rsid w:val="00257654"/>
    <w:rsid w:val="002833CA"/>
    <w:rsid w:val="00283CEE"/>
    <w:rsid w:val="00294816"/>
    <w:rsid w:val="002B5066"/>
    <w:rsid w:val="002F0357"/>
    <w:rsid w:val="00390008"/>
    <w:rsid w:val="003C26D4"/>
    <w:rsid w:val="003E570C"/>
    <w:rsid w:val="0044480A"/>
    <w:rsid w:val="004B319E"/>
    <w:rsid w:val="004C5A3B"/>
    <w:rsid w:val="005B777D"/>
    <w:rsid w:val="00781A7B"/>
    <w:rsid w:val="007B627F"/>
    <w:rsid w:val="007C1C34"/>
    <w:rsid w:val="007F7D63"/>
    <w:rsid w:val="00811C50"/>
    <w:rsid w:val="00896B0D"/>
    <w:rsid w:val="008C3D72"/>
    <w:rsid w:val="009730BF"/>
    <w:rsid w:val="009F13B4"/>
    <w:rsid w:val="00A0023B"/>
    <w:rsid w:val="00A16795"/>
    <w:rsid w:val="00A519C6"/>
    <w:rsid w:val="00B22472"/>
    <w:rsid w:val="00B417D0"/>
    <w:rsid w:val="00C26FB4"/>
    <w:rsid w:val="00C45930"/>
    <w:rsid w:val="00C5186F"/>
    <w:rsid w:val="00C630A8"/>
    <w:rsid w:val="00C6548B"/>
    <w:rsid w:val="00C81EE5"/>
    <w:rsid w:val="00CC05E4"/>
    <w:rsid w:val="00CC64DE"/>
    <w:rsid w:val="00D51D04"/>
    <w:rsid w:val="00D7427D"/>
    <w:rsid w:val="00DD4986"/>
    <w:rsid w:val="00DE5B94"/>
    <w:rsid w:val="00E0596A"/>
    <w:rsid w:val="00E77904"/>
    <w:rsid w:val="00EA7A94"/>
    <w:rsid w:val="00ED0DA3"/>
    <w:rsid w:val="00F117ED"/>
    <w:rsid w:val="00F7738C"/>
    <w:rsid w:val="00FB2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472"/>
  </w:style>
  <w:style w:type="paragraph" w:styleId="1">
    <w:name w:val="heading 1"/>
    <w:basedOn w:val="a"/>
    <w:next w:val="a"/>
    <w:link w:val="10"/>
    <w:qFormat/>
    <w:rsid w:val="00EA7A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A7A9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C51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D74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7427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A7A94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A7A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rsid w:val="00EA7A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A7A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6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613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C05E4"/>
  </w:style>
  <w:style w:type="paragraph" w:styleId="ac">
    <w:name w:val="footer"/>
    <w:basedOn w:val="a"/>
    <w:link w:val="ad"/>
    <w:uiPriority w:val="99"/>
    <w:semiHidden/>
    <w:unhideWhenUsed/>
    <w:rsid w:val="00C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05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8B789-77B8-4C61-B603-22A21C18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Suprun</dc:creator>
  <cp:lastModifiedBy>user</cp:lastModifiedBy>
  <cp:revision>22</cp:revision>
  <cp:lastPrinted>2026-02-05T05:32:00Z</cp:lastPrinted>
  <dcterms:created xsi:type="dcterms:W3CDTF">2022-04-14T01:32:00Z</dcterms:created>
  <dcterms:modified xsi:type="dcterms:W3CDTF">2026-02-05T05:56:00Z</dcterms:modified>
</cp:coreProperties>
</file>